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B952" w14:textId="77777777"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14:paraId="08725808" w14:textId="77777777" w:rsidR="00197FC3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по проекту нормативно правового акта администрации</w:t>
      </w:r>
    </w:p>
    <w:p w14:paraId="25A7EB32" w14:textId="2229A60E" w:rsidR="002879F6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Пермского муниципального </w:t>
      </w:r>
      <w:r w:rsidR="00CC0C67">
        <w:rPr>
          <w:b/>
          <w:sz w:val="28"/>
          <w:szCs w:val="28"/>
        </w:rPr>
        <w:t>округа Пермского края</w:t>
      </w:r>
    </w:p>
    <w:p w14:paraId="35F6B129" w14:textId="7BF20FC7" w:rsidR="005C7341" w:rsidRDefault="00D41641" w:rsidP="0060160A">
      <w:pPr>
        <w:ind w:right="142" w:firstLine="709"/>
        <w:jc w:val="center"/>
        <w:rPr>
          <w:b/>
          <w:sz w:val="28"/>
          <w:szCs w:val="28"/>
        </w:rPr>
      </w:pPr>
      <w:r w:rsidRPr="00D41641">
        <w:rPr>
          <w:b/>
          <w:sz w:val="28"/>
          <w:szCs w:val="28"/>
        </w:rPr>
        <w:t xml:space="preserve"> «</w:t>
      </w:r>
      <w:r w:rsidR="00D93877" w:rsidRPr="00D93877">
        <w:rPr>
          <w:b/>
          <w:sz w:val="28"/>
          <w:szCs w:val="28"/>
        </w:rPr>
        <w:t>О внесении изменений в раздел 4 Порядка предоставления в аренду имущества, принадлежащего на праве собственности муниципальному образованию Пермский муниципальный округ Пермского края, утвержденного решением Думы Пермского муниципального округа Пермского края от 23 марта 2023 г. № 130</w:t>
      </w:r>
      <w:r w:rsidR="00A91E14" w:rsidRPr="00A91E14">
        <w:rPr>
          <w:b/>
          <w:sz w:val="28"/>
          <w:szCs w:val="28"/>
        </w:rPr>
        <w:t>»</w:t>
      </w:r>
    </w:p>
    <w:p w14:paraId="53F73D1F" w14:textId="77777777" w:rsidR="00D41641" w:rsidRPr="00222F7D" w:rsidRDefault="00D41641" w:rsidP="0060160A">
      <w:pPr>
        <w:ind w:right="142" w:firstLine="709"/>
        <w:jc w:val="center"/>
        <w:rPr>
          <w:b/>
          <w:sz w:val="28"/>
          <w:szCs w:val="28"/>
        </w:rPr>
      </w:pPr>
    </w:p>
    <w:p w14:paraId="4EF0B630" w14:textId="6DEF3785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 w:rsidR="00587E02" w:rsidRPr="00587E02">
        <w:t xml:space="preserve"> </w:t>
      </w:r>
      <w:r w:rsidR="00A91E14" w:rsidRPr="00A91E14">
        <w:rPr>
          <w:sz w:val="28"/>
          <w:szCs w:val="28"/>
        </w:rPr>
        <w:t>esgaraeva@permsky.permkrai.ru</w:t>
      </w:r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038A26CF" w14:textId="08773371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87E02" w:rsidRPr="00CC0C67">
        <w:rPr>
          <w:sz w:val="28"/>
          <w:szCs w:val="28"/>
          <w:highlight w:val="yellow"/>
        </w:rPr>
        <w:t>____________</w:t>
      </w:r>
      <w:r w:rsidR="00D41641" w:rsidRPr="00CC0C67">
        <w:rPr>
          <w:sz w:val="28"/>
          <w:szCs w:val="28"/>
          <w:highlight w:val="yellow"/>
        </w:rPr>
        <w:t>202</w:t>
      </w:r>
      <w:r w:rsidR="00D93877">
        <w:rPr>
          <w:sz w:val="28"/>
          <w:szCs w:val="28"/>
          <w:highlight w:val="yellow"/>
        </w:rPr>
        <w:t>4</w:t>
      </w:r>
      <w:r w:rsidR="00F1669C" w:rsidRPr="00CC0C67">
        <w:rPr>
          <w:sz w:val="28"/>
          <w:szCs w:val="28"/>
          <w:highlight w:val="yellow"/>
        </w:rPr>
        <w:t xml:space="preserve"> года</w:t>
      </w:r>
      <w:r w:rsidR="00C53955" w:rsidRPr="00587E02">
        <w:rPr>
          <w:sz w:val="28"/>
          <w:szCs w:val="28"/>
        </w:rPr>
        <w:t>.</w:t>
      </w:r>
    </w:p>
    <w:p w14:paraId="65FF7EBB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5ADBA3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C112886" w14:textId="77777777" w:rsidTr="007E3FC5">
        <w:tc>
          <w:tcPr>
            <w:tcW w:w="9771" w:type="dxa"/>
          </w:tcPr>
          <w:p w14:paraId="44CE2B4C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45FCF7D" w14:textId="292008A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</w:t>
            </w:r>
            <w:r w:rsidR="00194210">
              <w:rPr>
                <w:sz w:val="28"/>
                <w:szCs w:val="28"/>
              </w:rPr>
              <w:t>округа Пермского края</w:t>
            </w:r>
            <w:r w:rsidR="00D41641">
              <w:rPr>
                <w:sz w:val="28"/>
                <w:szCs w:val="28"/>
              </w:rPr>
              <w:t xml:space="preserve"> </w:t>
            </w:r>
          </w:p>
          <w:p w14:paraId="5AA7AFD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14:paraId="6E10FB14" w14:textId="76F45340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A91E14">
              <w:rPr>
                <w:sz w:val="28"/>
                <w:szCs w:val="28"/>
              </w:rPr>
              <w:t>Гараева</w:t>
            </w:r>
            <w:proofErr w:type="spellEnd"/>
            <w:r w:rsidR="00A91E14">
              <w:rPr>
                <w:sz w:val="28"/>
                <w:szCs w:val="28"/>
              </w:rPr>
              <w:t xml:space="preserve"> Екатерина Сергеевна</w:t>
            </w:r>
          </w:p>
          <w:p w14:paraId="1C7D2EC5" w14:textId="67812B3E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D41641">
              <w:rPr>
                <w:sz w:val="28"/>
                <w:szCs w:val="28"/>
              </w:rPr>
              <w:t>29</w:t>
            </w:r>
            <w:r w:rsidR="00A91E14">
              <w:rPr>
                <w:sz w:val="28"/>
                <w:szCs w:val="28"/>
              </w:rPr>
              <w:t>4-60-87</w:t>
            </w:r>
          </w:p>
          <w:p w14:paraId="097802D4" w14:textId="0ADC6D09"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A91E14" w:rsidRPr="00A91E14">
              <w:rPr>
                <w:sz w:val="28"/>
                <w:szCs w:val="28"/>
              </w:rPr>
              <w:t>esgaraeva@permsky.permkrai.ru.</w:t>
            </w:r>
          </w:p>
        </w:tc>
      </w:tr>
    </w:tbl>
    <w:p w14:paraId="194C8EA6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9093459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2DF557E" w14:textId="77777777" w:rsidTr="007925EA">
        <w:tc>
          <w:tcPr>
            <w:tcW w:w="9771" w:type="dxa"/>
          </w:tcPr>
          <w:p w14:paraId="6129FD17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DF791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4358202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7F00728D" w14:textId="77777777" w:rsidTr="007925EA">
        <w:tc>
          <w:tcPr>
            <w:tcW w:w="9771" w:type="dxa"/>
          </w:tcPr>
          <w:p w14:paraId="23C95CF9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3790F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C15CC7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305CB5A0" w14:textId="77777777" w:rsidTr="00DF5DA1">
        <w:tc>
          <w:tcPr>
            <w:tcW w:w="9771" w:type="dxa"/>
          </w:tcPr>
          <w:p w14:paraId="1210FA3D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FB08F31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372435C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6A4DCAE" w14:textId="77777777" w:rsidTr="00D06A95">
        <w:tc>
          <w:tcPr>
            <w:tcW w:w="9771" w:type="dxa"/>
          </w:tcPr>
          <w:p w14:paraId="318F044D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DB2EFD5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4A77215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093DE7F" w14:textId="77777777" w:rsidTr="00D06A95">
        <w:tc>
          <w:tcPr>
            <w:tcW w:w="9771" w:type="dxa"/>
          </w:tcPr>
          <w:p w14:paraId="46D04FD8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3CB7D7D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3099E599" w14:textId="09D8D1D8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 xml:space="preserve">Оцените, насколько полно и точно отражены обязанности, ответственность субъектов регулирования, </w:t>
      </w:r>
      <w:r w:rsidR="006861F4">
        <w:rPr>
          <w:sz w:val="28"/>
          <w:szCs w:val="28"/>
        </w:rPr>
        <w:t xml:space="preserve">а также </w:t>
      </w:r>
      <w:r w:rsidRPr="000C5919">
        <w:rPr>
          <w:sz w:val="28"/>
          <w:szCs w:val="28"/>
        </w:rPr>
        <w:t>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8B45718" w14:textId="77777777" w:rsidTr="00D06A95">
        <w:tc>
          <w:tcPr>
            <w:tcW w:w="9771" w:type="dxa"/>
          </w:tcPr>
          <w:p w14:paraId="1B09F979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7E2023" w14:textId="77777777" w:rsidR="007750A1" w:rsidRDefault="007750A1" w:rsidP="00D06A95">
      <w:pPr>
        <w:jc w:val="both"/>
        <w:rPr>
          <w:sz w:val="28"/>
          <w:szCs w:val="28"/>
        </w:rPr>
      </w:pPr>
    </w:p>
    <w:p w14:paraId="26A3D88D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6B75A08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7305E9AD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44E28CF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246574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1F8E9164" w14:textId="7D4ACE61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- приводит ли к невозможности совершения законных действий предпринимателей или инвесторов (например, в связи </w:t>
      </w:r>
      <w:r w:rsidR="003735A1" w:rsidRPr="000C5919">
        <w:rPr>
          <w:sz w:val="28"/>
          <w:szCs w:val="28"/>
        </w:rPr>
        <w:t>с отсутствием,</w:t>
      </w:r>
      <w:r w:rsidRPr="000C5919">
        <w:rPr>
          <w:sz w:val="28"/>
          <w:szCs w:val="28"/>
        </w:rPr>
        <w:t xml:space="preserve">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B6C59F5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3ABC8C5" w14:textId="77777777" w:rsidTr="00D06A95">
        <w:tc>
          <w:tcPr>
            <w:tcW w:w="9771" w:type="dxa"/>
          </w:tcPr>
          <w:p w14:paraId="46C3E1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04213EB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1202FCD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</w:t>
      </w:r>
      <w:r w:rsidRPr="000C5919">
        <w:rPr>
          <w:sz w:val="28"/>
          <w:szCs w:val="28"/>
        </w:rPr>
        <w:lastRenderedPageBreak/>
        <w:t>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C0F27F" w14:textId="77777777" w:rsidTr="00D06A95">
        <w:tc>
          <w:tcPr>
            <w:tcW w:w="9771" w:type="dxa"/>
          </w:tcPr>
          <w:p w14:paraId="17AB3946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B23B139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5352D5A9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22E08EF8" w14:textId="77777777" w:rsidTr="007750A1">
        <w:tc>
          <w:tcPr>
            <w:tcW w:w="9771" w:type="dxa"/>
          </w:tcPr>
          <w:p w14:paraId="2BDB9B46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BD97EF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01E8660F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525C2C46" w14:textId="77777777" w:rsidTr="007750A1">
        <w:tc>
          <w:tcPr>
            <w:tcW w:w="9771" w:type="dxa"/>
          </w:tcPr>
          <w:p w14:paraId="4B9FF3E3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51B5DFC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5F15D3E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E4390F1" w14:textId="77777777" w:rsidTr="00DB130B">
        <w:tc>
          <w:tcPr>
            <w:tcW w:w="9771" w:type="dxa"/>
          </w:tcPr>
          <w:p w14:paraId="4793056A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11C5A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27D417A8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DAEB8DA" w14:textId="77777777" w:rsidTr="00DB130B">
        <w:tc>
          <w:tcPr>
            <w:tcW w:w="9771" w:type="dxa"/>
          </w:tcPr>
          <w:p w14:paraId="0E9C4FD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2F65850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FA6DC17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384F5801" w14:textId="77777777" w:rsidTr="00DB130B">
        <w:tc>
          <w:tcPr>
            <w:tcW w:w="9771" w:type="dxa"/>
          </w:tcPr>
          <w:p w14:paraId="4F562ED4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6EFE1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BB63B3B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B8007FD" w14:textId="77777777" w:rsidTr="00DB130B">
        <w:tc>
          <w:tcPr>
            <w:tcW w:w="9771" w:type="dxa"/>
          </w:tcPr>
          <w:p w14:paraId="290B246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BF51D2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827500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94210"/>
    <w:rsid w:val="00197FC3"/>
    <w:rsid w:val="00222F7D"/>
    <w:rsid w:val="00232DE0"/>
    <w:rsid w:val="00241B26"/>
    <w:rsid w:val="00255AE8"/>
    <w:rsid w:val="002879F6"/>
    <w:rsid w:val="002B24AD"/>
    <w:rsid w:val="002D0152"/>
    <w:rsid w:val="003735A1"/>
    <w:rsid w:val="00402725"/>
    <w:rsid w:val="00477CC2"/>
    <w:rsid w:val="00493261"/>
    <w:rsid w:val="004C0C0C"/>
    <w:rsid w:val="004C4B11"/>
    <w:rsid w:val="00531645"/>
    <w:rsid w:val="00587E02"/>
    <w:rsid w:val="005C7341"/>
    <w:rsid w:val="0060160A"/>
    <w:rsid w:val="006861F4"/>
    <w:rsid w:val="007750A1"/>
    <w:rsid w:val="007757EC"/>
    <w:rsid w:val="007925EA"/>
    <w:rsid w:val="007C2BDF"/>
    <w:rsid w:val="007E3FC5"/>
    <w:rsid w:val="00817AB9"/>
    <w:rsid w:val="00827500"/>
    <w:rsid w:val="00837C59"/>
    <w:rsid w:val="008B4BF2"/>
    <w:rsid w:val="0096050F"/>
    <w:rsid w:val="00992023"/>
    <w:rsid w:val="00A54E53"/>
    <w:rsid w:val="00A91E14"/>
    <w:rsid w:val="00AD5AA5"/>
    <w:rsid w:val="00AE6F4A"/>
    <w:rsid w:val="00B25062"/>
    <w:rsid w:val="00C22EB0"/>
    <w:rsid w:val="00C53955"/>
    <w:rsid w:val="00CC0C67"/>
    <w:rsid w:val="00CF56ED"/>
    <w:rsid w:val="00D06A95"/>
    <w:rsid w:val="00D22A76"/>
    <w:rsid w:val="00D41641"/>
    <w:rsid w:val="00D72604"/>
    <w:rsid w:val="00D8368C"/>
    <w:rsid w:val="00D93877"/>
    <w:rsid w:val="00DB130B"/>
    <w:rsid w:val="00DF5DA1"/>
    <w:rsid w:val="00E74C5D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724"/>
  <w15:docId w15:val="{CEF187CD-7F11-41FD-AF87-F2245F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Катя</cp:lastModifiedBy>
  <cp:revision>16</cp:revision>
  <cp:lastPrinted>2020-01-29T11:04:00Z</cp:lastPrinted>
  <dcterms:created xsi:type="dcterms:W3CDTF">2020-09-17T08:24:00Z</dcterms:created>
  <dcterms:modified xsi:type="dcterms:W3CDTF">2024-10-16T09:01:00Z</dcterms:modified>
</cp:coreProperties>
</file>